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0E" w:rsidRPr="0082446F" w:rsidRDefault="00621DE5" w:rsidP="00621DE5">
      <w:pPr>
        <w:jc w:val="center"/>
      </w:pPr>
      <w:r w:rsidRPr="0082446F">
        <w:t>3.3 Notes:  Z</w:t>
      </w:r>
      <w:bookmarkStart w:id="0" w:name="_GoBack"/>
      <w:bookmarkEnd w:id="0"/>
      <w:r w:rsidRPr="0082446F">
        <w:t>eros of Polynomial Functions</w:t>
      </w:r>
    </w:p>
    <w:p w:rsidR="00621DE5" w:rsidRPr="0082446F" w:rsidRDefault="00621DE5">
      <w:pPr>
        <w:rPr>
          <w:rFonts w:eastAsiaTheme="minorEastAsia"/>
        </w:rPr>
      </w:pPr>
      <w:r w:rsidRPr="0082446F">
        <w:rPr>
          <w:b/>
        </w:rPr>
        <w:t>Factor Theorem</w:t>
      </w:r>
      <w:r w:rsidRPr="0082446F">
        <w:t xml:space="preserve"> – Let </w:t>
      </w:r>
      <m:oMath>
        <m:r>
          <w:rPr>
            <w:rFonts w:ascii="Cambria Math" w:hAnsi="Cambria Math"/>
          </w:rPr>
          <m:t>f(x)</m:t>
        </m:r>
      </m:oMath>
      <w:r w:rsidRPr="0082446F">
        <w:rPr>
          <w:rFonts w:eastAsiaTheme="minorEastAsia"/>
        </w:rPr>
        <w:t xml:space="preserve"> be a polynomial function.  Then, </w:t>
      </w:r>
      <m:oMath>
        <m:r>
          <w:rPr>
            <w:rFonts w:ascii="Cambria Math" w:eastAsiaTheme="minorEastAsia" w:hAnsi="Cambria Math"/>
          </w:rPr>
          <m:t>x-k</m:t>
        </m:r>
      </m:oMath>
      <w:r w:rsidRPr="0082446F">
        <w:rPr>
          <w:rFonts w:eastAsiaTheme="minorEastAsia"/>
        </w:rPr>
        <w:t xml:space="preserve"> is a factor of </w:t>
      </w:r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 xml:space="preserve"> if and only </w:t>
      </w:r>
      <w:proofErr w:type="gramStart"/>
      <w:r w:rsidRPr="0082446F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82446F">
        <w:rPr>
          <w:rFonts w:eastAsiaTheme="minorEastAsia"/>
        </w:rPr>
        <w:t>.</w:t>
      </w:r>
    </w:p>
    <w:p w:rsidR="00621DE5" w:rsidRPr="0082446F" w:rsidRDefault="00AA49E0">
      <w:pPr>
        <w:rPr>
          <w:rFonts w:eastAsiaTheme="minorEastAsia"/>
        </w:rPr>
      </w:pPr>
      <w:r w:rsidRPr="0082446F">
        <w:rPr>
          <w:rFonts w:eastAsiaTheme="minorEastAsia"/>
        </w:rPr>
        <w:t>Proof:</w:t>
      </w:r>
    </w:p>
    <w:p w:rsidR="00621DE5" w:rsidRPr="0082446F" w:rsidRDefault="00621DE5">
      <w:pPr>
        <w:rPr>
          <w:rFonts w:eastAsiaTheme="minorEastAsia"/>
        </w:rPr>
      </w:pPr>
      <w:r w:rsidRPr="0082446F">
        <w:rPr>
          <w:rFonts w:eastAsiaTheme="minorEastAsia"/>
          <w:b/>
        </w:rPr>
        <w:t>Fundamental Theorem of Algebra</w:t>
      </w:r>
      <w:r w:rsidRPr="0082446F">
        <w:rPr>
          <w:rFonts w:eastAsiaTheme="minorEastAsia"/>
        </w:rPr>
        <w:t xml:space="preserve"> – Every polynomial function of degree 1 or more has at least one complex zero.</w:t>
      </w:r>
    </w:p>
    <w:p w:rsidR="00621DE5" w:rsidRPr="0082446F" w:rsidRDefault="00621DE5">
      <w:pPr>
        <w:rPr>
          <w:rFonts w:eastAsiaTheme="minorEastAsia"/>
        </w:rPr>
      </w:pPr>
      <w:r w:rsidRPr="0082446F">
        <w:rPr>
          <w:rFonts w:eastAsiaTheme="minorEastAsia"/>
        </w:rPr>
        <w:t>The proof of the fundamental theorem uses advanced analysis that is beyond the scope of this course.</w:t>
      </w:r>
      <w:r w:rsidR="00462321" w:rsidRPr="0082446F">
        <w:rPr>
          <w:rFonts w:eastAsiaTheme="minorEastAsia"/>
        </w:rPr>
        <w:t xml:space="preserve">  Carl Gauss, the great German mathematician proved it as part of his </w:t>
      </w:r>
      <w:proofErr w:type="spellStart"/>
      <w:r w:rsidR="00462321" w:rsidRPr="0082446F">
        <w:rPr>
          <w:rFonts w:eastAsiaTheme="minorEastAsia"/>
        </w:rPr>
        <w:t>P.h.D</w:t>
      </w:r>
      <w:proofErr w:type="spellEnd"/>
      <w:r w:rsidR="00462321" w:rsidRPr="0082446F">
        <w:rPr>
          <w:rFonts w:eastAsiaTheme="minorEastAsia"/>
        </w:rPr>
        <w:t xml:space="preserve"> dissertation.</w:t>
      </w:r>
      <w:r w:rsidR="00AC09FC" w:rsidRPr="0082446F">
        <w:rPr>
          <w:rFonts w:eastAsiaTheme="minorEastAsia"/>
        </w:rPr>
        <w:t xml:space="preserve">  </w:t>
      </w:r>
    </w:p>
    <w:p w:rsidR="00621DE5" w:rsidRPr="0082446F" w:rsidRDefault="00621DE5">
      <w:pPr>
        <w:rPr>
          <w:rFonts w:eastAsiaTheme="minorEastAsia"/>
        </w:rPr>
      </w:pPr>
      <w:r w:rsidRPr="0082446F">
        <w:rPr>
          <w:rFonts w:eastAsiaTheme="minorEastAsia"/>
          <w:b/>
        </w:rPr>
        <w:t>Corollary to the Fundamental Theorem</w:t>
      </w:r>
      <w:r w:rsidRPr="0082446F">
        <w:rPr>
          <w:rFonts w:eastAsiaTheme="minorEastAsia"/>
        </w:rPr>
        <w:t xml:space="preserve"> – A polynomial function of degree </w:t>
      </w:r>
      <m:oMath>
        <m:r>
          <w:rPr>
            <w:rFonts w:ascii="Cambria Math" w:eastAsiaTheme="minorEastAsia" w:hAnsi="Cambria Math"/>
          </w:rPr>
          <m:t>n</m:t>
        </m:r>
      </m:oMath>
      <w:r w:rsidRPr="0082446F">
        <w:rPr>
          <w:rFonts w:eastAsiaTheme="minorEastAsia"/>
        </w:rPr>
        <w:t xml:space="preserve"> has at most </w:t>
      </w:r>
      <m:oMath>
        <m:r>
          <w:rPr>
            <w:rFonts w:ascii="Cambria Math" w:eastAsiaTheme="minorEastAsia" w:hAnsi="Cambria Math"/>
          </w:rPr>
          <m:t>n</m:t>
        </m:r>
      </m:oMath>
      <w:r w:rsidRPr="0082446F">
        <w:rPr>
          <w:rFonts w:eastAsiaTheme="minorEastAsia"/>
        </w:rPr>
        <w:t xml:space="preserve"> distinct zeros.  Further, it has exactly </w:t>
      </w:r>
      <m:oMath>
        <m:r>
          <w:rPr>
            <w:rFonts w:ascii="Cambria Math" w:eastAsiaTheme="minorEastAsia" w:hAnsi="Cambria Math"/>
          </w:rPr>
          <m:t>n</m:t>
        </m:r>
      </m:oMath>
      <w:r w:rsidRPr="0082446F">
        <w:rPr>
          <w:rFonts w:eastAsiaTheme="minorEastAsia"/>
        </w:rPr>
        <w:t xml:space="preserve"> zeros if multiplicities are counted.</w:t>
      </w:r>
    </w:p>
    <w:p w:rsidR="00621DE5" w:rsidRPr="0082446F" w:rsidRDefault="00621DE5">
      <w:pPr>
        <w:rPr>
          <w:b/>
        </w:rPr>
      </w:pPr>
      <w:r w:rsidRPr="0082446F">
        <w:rPr>
          <w:b/>
        </w:rPr>
        <w:t>Conjugates</w:t>
      </w:r>
      <w:r w:rsidR="0082446F">
        <w:rPr>
          <w:b/>
        </w:rPr>
        <w:t xml:space="preserve"> Review</w:t>
      </w:r>
    </w:p>
    <w:p w:rsidR="00621DE5" w:rsidRPr="0082446F" w:rsidRDefault="00621DE5">
      <w:pPr>
        <w:rPr>
          <w:rFonts w:eastAsiaTheme="minorEastAsia"/>
        </w:rPr>
      </w:pPr>
      <w:r w:rsidRPr="0082446F">
        <w:t xml:space="preserve">Recall that </w:t>
      </w:r>
      <w:proofErr w:type="gramStart"/>
      <w:r w:rsidRPr="0082446F">
        <w:t xml:space="preserve">if </w:t>
      </w:r>
      <w:proofErr w:type="gramEnd"/>
      <m:oMath>
        <m:r>
          <w:rPr>
            <w:rFonts w:ascii="Cambria Math" w:hAnsi="Cambria Math"/>
          </w:rPr>
          <m:t>z=a+bi</m:t>
        </m:r>
      </m:oMath>
      <w:r w:rsidRPr="0082446F">
        <w:rPr>
          <w:rFonts w:eastAsiaTheme="minorEastAsia"/>
        </w:rPr>
        <w:t xml:space="preserve">, then the conjugate of </w:t>
      </w:r>
      <m:oMath>
        <m:r>
          <w:rPr>
            <w:rFonts w:ascii="Cambria Math" w:eastAsiaTheme="minorEastAsia" w:hAnsi="Cambria Math"/>
          </w:rPr>
          <m:t>z</m:t>
        </m:r>
      </m:oMath>
      <w:r w:rsidRPr="0082446F">
        <w:rPr>
          <w:rFonts w:eastAsiaTheme="minorEastAsia"/>
        </w:rPr>
        <w:t xml:space="preserve">, denoted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>=a-bi</m:t>
        </m:r>
      </m:oMath>
      <w:r w:rsidRPr="0082446F">
        <w:rPr>
          <w:rFonts w:eastAsiaTheme="minorEastAsia"/>
        </w:rPr>
        <w:t>.</w:t>
      </w:r>
    </w:p>
    <w:p w:rsidR="00C93AE7" w:rsidRPr="0082446F" w:rsidRDefault="00C93AE7">
      <w:pPr>
        <w:rPr>
          <w:rFonts w:eastAsiaTheme="minorEastAsia"/>
        </w:rPr>
      </w:pPr>
      <w:r w:rsidRPr="0082446F">
        <w:rPr>
          <w:rFonts w:eastAsiaTheme="minorEastAsia"/>
        </w:rPr>
        <w:t xml:space="preserve">Examples. </w:t>
      </w:r>
    </w:p>
    <w:p w:rsidR="00C93AE7" w:rsidRPr="0082446F" w:rsidRDefault="00C93AE7" w:rsidP="007742F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2446F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z=-3+2i</m:t>
        </m:r>
      </m:oMath>
      <w:r w:rsidRPr="0082446F">
        <w:rPr>
          <w:rFonts w:eastAsiaTheme="minorEastAsia"/>
        </w:rPr>
        <w:t xml:space="preserve">, 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Pr="0082446F">
        <w:rPr>
          <w:rFonts w:eastAsiaTheme="minorEastAsia"/>
        </w:rPr>
        <w:t xml:space="preserve">         </w:t>
      </w:r>
    </w:p>
    <w:p w:rsidR="00C93AE7" w:rsidRPr="0082446F" w:rsidRDefault="00C93AE7" w:rsidP="00C93AE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2446F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z=5-3i</m:t>
        </m:r>
      </m:oMath>
      <w:r w:rsidRPr="0082446F">
        <w:rPr>
          <w:rFonts w:eastAsiaTheme="minorEastAsia"/>
        </w:rPr>
        <w:t xml:space="preserve">, 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>=</m:t>
        </m:r>
      </m:oMath>
    </w:p>
    <w:p w:rsidR="00991CE2" w:rsidRPr="0082446F" w:rsidRDefault="00991CE2">
      <w:pPr>
        <w:rPr>
          <w:b/>
        </w:rPr>
      </w:pPr>
      <w:r w:rsidRPr="0082446F">
        <w:rPr>
          <w:b/>
        </w:rPr>
        <w:t xml:space="preserve">Properties of conjugates </w:t>
      </w:r>
    </w:p>
    <w:p w:rsidR="00621DE5" w:rsidRPr="0082446F" w:rsidRDefault="00991CE2">
      <w:r w:rsidRPr="0082446F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2446F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82446F">
        <w:rPr>
          <w:rFonts w:eastAsiaTheme="minorEastAsia"/>
        </w:rPr>
        <w:t xml:space="preserve"> be complex numbers.  Then the following are true.</w:t>
      </w:r>
    </w:p>
    <w:p w:rsidR="00621DE5" w:rsidRPr="0082446F" w:rsidRDefault="0082446F" w:rsidP="00621DE5">
      <w:pPr>
        <w:pStyle w:val="ListParagraph"/>
        <w:numPr>
          <w:ilvl w:val="0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</w:p>
    <w:p w:rsidR="00991CE2" w:rsidRPr="0082446F" w:rsidRDefault="0082446F" w:rsidP="00621DE5">
      <w:pPr>
        <w:pStyle w:val="ListParagraph"/>
        <w:numPr>
          <w:ilvl w:val="0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</w:p>
    <w:p w:rsidR="00991CE2" w:rsidRPr="0082446F" w:rsidRDefault="0082446F" w:rsidP="00621DE5">
      <w:pPr>
        <w:pStyle w:val="ListParagraph"/>
        <w:numPr>
          <w:ilvl w:val="0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acc>
        <m:r>
          <w:rPr>
            <w:rFonts w:ascii="Cambria Math" w:hAnsi="Cambria Math"/>
          </w:rPr>
          <m:t>=(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991CE2" w:rsidRPr="0082446F" w:rsidRDefault="00991CE2" w:rsidP="00991CE2">
      <w:r w:rsidRPr="0082446F">
        <w:t>Proof of 2</w:t>
      </w:r>
      <w:r w:rsidRPr="0082446F">
        <w:rPr>
          <w:vertAlign w:val="superscript"/>
        </w:rPr>
        <w:t>nd</w:t>
      </w:r>
      <w:r w:rsidRPr="0082446F">
        <w:t xml:space="preserve"> statement:</w:t>
      </w:r>
    </w:p>
    <w:p w:rsidR="00991CE2" w:rsidRPr="0082446F" w:rsidRDefault="00991CE2" w:rsidP="00991CE2">
      <w:pPr>
        <w:rPr>
          <w:rFonts w:eastAsiaTheme="minorEastAsia"/>
        </w:rPr>
      </w:pPr>
      <w:r w:rsidRPr="0082446F">
        <w:rPr>
          <w:b/>
        </w:rPr>
        <w:t>Conjugate Zeros Theorem</w:t>
      </w:r>
      <w:r w:rsidRPr="0082446F">
        <w:t xml:space="preserve"> – If </w:t>
      </w:r>
      <m:oMath>
        <m:r>
          <w:rPr>
            <w:rFonts w:ascii="Cambria Math" w:hAnsi="Cambria Math"/>
          </w:rPr>
          <m:t>f(x)</m:t>
        </m:r>
      </m:oMath>
      <w:r w:rsidRPr="0082446F">
        <w:rPr>
          <w:rFonts w:eastAsiaTheme="minorEastAsia"/>
        </w:rPr>
        <w:t xml:space="preserve"> is a polynomial with real coefficients and </w:t>
      </w:r>
      <m:oMath>
        <m:r>
          <w:rPr>
            <w:rFonts w:ascii="Cambria Math" w:eastAsiaTheme="minorEastAsia" w:hAnsi="Cambria Math"/>
          </w:rPr>
          <m:t>z</m:t>
        </m:r>
      </m:oMath>
      <w:r w:rsidRPr="0082446F">
        <w:rPr>
          <w:rFonts w:eastAsiaTheme="minorEastAsia"/>
        </w:rPr>
        <w:t xml:space="preserve"> is a zero </w:t>
      </w:r>
      <w:proofErr w:type="gramStart"/>
      <w:r w:rsidRPr="0082446F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 xml:space="preserve">, 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 w:rsidRPr="0082446F">
        <w:rPr>
          <w:rFonts w:eastAsiaTheme="minorEastAsia"/>
        </w:rPr>
        <w:t xml:space="preserve"> is also a zero of </w:t>
      </w:r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>.</w:t>
      </w:r>
    </w:p>
    <w:p w:rsidR="00707C45" w:rsidRPr="0082446F" w:rsidRDefault="00C93AE7" w:rsidP="00991CE2">
      <w:pPr>
        <w:rPr>
          <w:rFonts w:eastAsiaTheme="minorEastAsia"/>
        </w:rPr>
      </w:pPr>
      <w:r w:rsidRPr="0082446F">
        <w:rPr>
          <w:rFonts w:eastAsiaTheme="minorEastAsia"/>
        </w:rPr>
        <w:t>E</w:t>
      </w:r>
      <w:r w:rsidR="00707C45" w:rsidRPr="0082446F">
        <w:rPr>
          <w:rFonts w:eastAsiaTheme="minorEastAsia"/>
        </w:rPr>
        <w:t>xamples:  Decide whether the second polynomial is a factor of the first.</w:t>
      </w:r>
    </w:p>
    <w:p w:rsidR="00707C45" w:rsidRPr="0082446F" w:rsidRDefault="00707C45" w:rsidP="00707C4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+11x-18</m:t>
        </m:r>
      </m:oMath>
      <w:r w:rsidRPr="008244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x-2</m:t>
        </m:r>
      </m:oMath>
    </w:p>
    <w:p w:rsidR="00707C45" w:rsidRPr="0082446F" w:rsidRDefault="00707C45" w:rsidP="00707C45">
      <w:pPr>
        <w:pStyle w:val="ListParagraph"/>
        <w:rPr>
          <w:rFonts w:eastAsiaTheme="minorEastAsia"/>
        </w:rPr>
      </w:pPr>
    </w:p>
    <w:p w:rsidR="00707C45" w:rsidRPr="0082446F" w:rsidRDefault="00707C45" w:rsidP="00707C45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-17x+10</m:t>
        </m:r>
      </m:oMath>
      <w:r w:rsidRPr="008244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x+3</m:t>
        </m:r>
      </m:oMath>
    </w:p>
    <w:p w:rsidR="00707C45" w:rsidRPr="0082446F" w:rsidRDefault="00707C45" w:rsidP="00991CE2">
      <w:pPr>
        <w:rPr>
          <w:rFonts w:eastAsiaTheme="minorEastAsia"/>
        </w:rPr>
      </w:pPr>
      <w:r w:rsidRPr="0082446F">
        <w:rPr>
          <w:rFonts w:eastAsiaTheme="minorEastAsia"/>
        </w:rPr>
        <w:t xml:space="preserve">Factor </w:t>
      </w:r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 xml:space="preserve"> into linear factors given that </w:t>
      </w:r>
      <m:oMath>
        <m:r>
          <w:rPr>
            <w:rFonts w:ascii="Cambria Math" w:eastAsiaTheme="minorEastAsia" w:hAnsi="Cambria Math"/>
          </w:rPr>
          <m:t>k</m:t>
        </m:r>
      </m:oMath>
      <w:r w:rsidRPr="0082446F">
        <w:rPr>
          <w:rFonts w:eastAsiaTheme="minorEastAsia"/>
        </w:rPr>
        <w:t xml:space="preserve"> is a zero </w:t>
      </w:r>
      <w:proofErr w:type="gramStart"/>
      <w:r w:rsidRPr="0082446F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>.</w:t>
      </w:r>
    </w:p>
    <w:p w:rsidR="00707C45" w:rsidRPr="0082446F" w:rsidRDefault="00707C45" w:rsidP="00707C4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-75x+125</m:t>
        </m:r>
      </m:oMath>
      <w:r w:rsidRPr="008244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k=5</m:t>
        </m:r>
      </m:oMath>
    </w:p>
    <w:p w:rsidR="00C93AE7" w:rsidRPr="0082446F" w:rsidRDefault="00C93AE7" w:rsidP="00C93AE7">
      <w:pPr>
        <w:pStyle w:val="ListParagraph"/>
        <w:rPr>
          <w:rFonts w:eastAsiaTheme="minorEastAsia"/>
        </w:rPr>
      </w:pPr>
    </w:p>
    <w:p w:rsidR="00707C45" w:rsidRPr="0082446F" w:rsidRDefault="00707C45" w:rsidP="00707C4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-18x+27</m:t>
        </m:r>
      </m:oMath>
      <w:r w:rsidRPr="008244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k=-3</m:t>
        </m:r>
      </m:oMath>
    </w:p>
    <w:p w:rsidR="00C93AE7" w:rsidRPr="0082446F" w:rsidRDefault="00C93AE7" w:rsidP="00C93AE7">
      <w:pPr>
        <w:pStyle w:val="ListParagraph"/>
        <w:rPr>
          <w:rFonts w:eastAsiaTheme="minorEastAsia"/>
        </w:rPr>
      </w:pPr>
    </w:p>
    <w:p w:rsidR="00C93AE7" w:rsidRPr="0082446F" w:rsidRDefault="00C93AE7" w:rsidP="00707C4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-172x-168</m:t>
        </m:r>
      </m:oMath>
      <w:r w:rsidRPr="008244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k=-2</m:t>
        </m:r>
      </m:oMath>
      <w:r w:rsidRPr="0082446F">
        <w:rPr>
          <w:rFonts w:eastAsiaTheme="minorEastAsia"/>
        </w:rPr>
        <w:t xml:space="preserve"> (multiplicity 2)</w:t>
      </w:r>
    </w:p>
    <w:p w:rsidR="00C93AE7" w:rsidRPr="0082446F" w:rsidRDefault="00C93AE7" w:rsidP="00C93AE7">
      <w:pPr>
        <w:pStyle w:val="ListParagraph"/>
        <w:rPr>
          <w:rFonts w:eastAsiaTheme="minorEastAsia"/>
        </w:rPr>
      </w:pPr>
    </w:p>
    <w:p w:rsidR="00991CE2" w:rsidRPr="0082446F" w:rsidRDefault="00C93AE7" w:rsidP="00991CE2">
      <w:pPr>
        <w:rPr>
          <w:rFonts w:eastAsiaTheme="minorEastAsia"/>
        </w:rPr>
      </w:pPr>
      <w:r w:rsidRPr="0082446F">
        <w:rPr>
          <w:rFonts w:eastAsiaTheme="minorEastAsia"/>
        </w:rPr>
        <w:lastRenderedPageBreak/>
        <w:t>Find all zeros of each polynomial.  If necessary, state the multiplicities.</w:t>
      </w:r>
    </w:p>
    <w:p w:rsidR="00991CE2" w:rsidRDefault="00991CE2" w:rsidP="00C93AE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-10x-24</m:t>
        </m:r>
      </m:oMath>
      <w:r w:rsidR="00C93AE7" w:rsidRPr="0082446F">
        <w:rPr>
          <w:rFonts w:eastAsiaTheme="minorEastAsia"/>
        </w:rPr>
        <w:t xml:space="preserve"> </w:t>
      </w:r>
      <w:proofErr w:type="gramStart"/>
      <w:r w:rsidR="00C93AE7" w:rsidRPr="0082446F">
        <w:rPr>
          <w:rFonts w:eastAsiaTheme="minorEastAsia"/>
        </w:rPr>
        <w:t>given</w:t>
      </w:r>
      <w:proofErr w:type="gramEnd"/>
      <w:r w:rsidR="00C93AE7" w:rsidRPr="0082446F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-2</m:t>
        </m:r>
      </m:oMath>
      <w:r w:rsidR="00C93AE7" w:rsidRPr="0082446F">
        <w:rPr>
          <w:rFonts w:eastAsiaTheme="minorEastAsia"/>
        </w:rPr>
        <w:t xml:space="preserve"> is a zero.</w:t>
      </w:r>
    </w:p>
    <w:p w:rsidR="0082446F" w:rsidRDefault="0082446F" w:rsidP="0082446F">
      <w:pPr>
        <w:pStyle w:val="ListParagraph"/>
        <w:rPr>
          <w:rFonts w:eastAsiaTheme="minorEastAsia"/>
        </w:rPr>
      </w:pPr>
    </w:p>
    <w:p w:rsidR="0082446F" w:rsidRPr="0082446F" w:rsidRDefault="0082446F" w:rsidP="0082446F">
      <w:pPr>
        <w:pStyle w:val="ListParagraph"/>
        <w:rPr>
          <w:rFonts w:eastAsiaTheme="minorEastAsia"/>
        </w:rPr>
      </w:pPr>
    </w:p>
    <w:p w:rsidR="00A32F86" w:rsidRDefault="00A32F86" w:rsidP="00C93AE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-8x+12</m:t>
        </m:r>
      </m:oMath>
      <w:r w:rsidR="00C93AE7" w:rsidRPr="0082446F">
        <w:rPr>
          <w:rFonts w:eastAsiaTheme="minorEastAsia"/>
        </w:rPr>
        <w:t xml:space="preserve"> </w:t>
      </w:r>
      <w:proofErr w:type="gramStart"/>
      <w:r w:rsidR="00C93AE7" w:rsidRPr="0082446F">
        <w:rPr>
          <w:rFonts w:eastAsiaTheme="minorEastAsia"/>
        </w:rPr>
        <w:t>given</w:t>
      </w:r>
      <w:proofErr w:type="gramEnd"/>
      <w:r w:rsidR="00C93AE7" w:rsidRPr="0082446F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2</m:t>
        </m:r>
      </m:oMath>
      <w:r w:rsidR="00C93AE7" w:rsidRPr="0082446F">
        <w:rPr>
          <w:rFonts w:eastAsiaTheme="minorEastAsia"/>
        </w:rPr>
        <w:t xml:space="preserve"> is a zero.</w:t>
      </w:r>
    </w:p>
    <w:p w:rsidR="0082446F" w:rsidRPr="0082446F" w:rsidRDefault="0082446F" w:rsidP="0082446F">
      <w:pPr>
        <w:pStyle w:val="ListParagraph"/>
        <w:rPr>
          <w:rFonts w:eastAsiaTheme="minorEastAsia"/>
        </w:rPr>
      </w:pPr>
    </w:p>
    <w:p w:rsidR="0082446F" w:rsidRPr="0082446F" w:rsidRDefault="0082446F" w:rsidP="0082446F">
      <w:pPr>
        <w:pStyle w:val="ListParagraph"/>
        <w:rPr>
          <w:rFonts w:eastAsiaTheme="minorEastAsia"/>
        </w:rPr>
      </w:pPr>
    </w:p>
    <w:p w:rsidR="00A32F86" w:rsidRPr="0082446F" w:rsidRDefault="00A32F86" w:rsidP="00C93AE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+14x+20</m:t>
        </m:r>
      </m:oMath>
      <w:r w:rsidR="00C93AE7" w:rsidRPr="0082446F">
        <w:rPr>
          <w:rFonts w:eastAsiaTheme="minorEastAsia"/>
        </w:rPr>
        <w:t xml:space="preserve"> </w:t>
      </w:r>
      <w:proofErr w:type="gramStart"/>
      <w:r w:rsidR="00C93AE7" w:rsidRPr="0082446F">
        <w:rPr>
          <w:rFonts w:eastAsiaTheme="minorEastAsia"/>
        </w:rPr>
        <w:t>given</w:t>
      </w:r>
      <w:proofErr w:type="gramEnd"/>
      <w:r w:rsidR="00C93AE7" w:rsidRPr="0082446F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-5</m:t>
        </m:r>
      </m:oMath>
      <w:r w:rsidR="00C93AE7" w:rsidRPr="0082446F">
        <w:rPr>
          <w:rFonts w:eastAsiaTheme="minorEastAsia"/>
        </w:rPr>
        <w:t xml:space="preserve"> is a zero.</w:t>
      </w:r>
    </w:p>
    <w:p w:rsidR="00A32F86" w:rsidRPr="0082446F" w:rsidRDefault="00A32F86" w:rsidP="00991CE2">
      <w:pPr>
        <w:rPr>
          <w:rFonts w:eastAsiaTheme="minorEastAsia"/>
        </w:rPr>
      </w:pPr>
    </w:p>
    <w:p w:rsidR="00A32F86" w:rsidRPr="0082446F" w:rsidRDefault="00A32F86" w:rsidP="00C93AE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19-6i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16-7i</m:t>
            </m:r>
          </m:e>
        </m:d>
        <m:r>
          <w:rPr>
            <w:rFonts w:ascii="Cambria Math" w:hAnsi="Cambria Math"/>
          </w:rPr>
          <m:t>x+(4-2i)</m:t>
        </m:r>
      </m:oMath>
      <w:r w:rsidRPr="0082446F">
        <w:rPr>
          <w:rFonts w:eastAsiaTheme="minorEastAsia"/>
        </w:rPr>
        <w:t xml:space="preserve">, given that </w:t>
      </w:r>
      <m:oMath>
        <m:r>
          <w:rPr>
            <w:rFonts w:ascii="Cambria Math" w:eastAsiaTheme="minorEastAsia" w:hAnsi="Cambria Math"/>
          </w:rPr>
          <m:t>-2+i</m:t>
        </m:r>
      </m:oMath>
      <w:r w:rsidRPr="0082446F">
        <w:rPr>
          <w:rFonts w:eastAsiaTheme="minorEastAsia"/>
        </w:rPr>
        <w:t xml:space="preserve"> is a zero </w:t>
      </w:r>
      <w:proofErr w:type="gramStart"/>
      <w:r w:rsidRPr="0082446F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 w:rsidRPr="0082446F">
        <w:rPr>
          <w:rFonts w:eastAsiaTheme="minorEastAsia"/>
        </w:rPr>
        <w:t>.</w:t>
      </w:r>
    </w:p>
    <w:p w:rsidR="00A32F86" w:rsidRPr="0082446F" w:rsidRDefault="00A32F86" w:rsidP="00991CE2">
      <w:pPr>
        <w:rPr>
          <w:rFonts w:eastAsiaTheme="minorEastAsia"/>
        </w:rPr>
      </w:pPr>
    </w:p>
    <w:p w:rsidR="00AC09FC" w:rsidRPr="0082446F" w:rsidRDefault="00AC09FC" w:rsidP="00C93AE7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-4x+5</m:t>
        </m:r>
      </m:oMath>
      <w:r w:rsidRPr="0082446F">
        <w:rPr>
          <w:rFonts w:eastAsiaTheme="minorEastAsia"/>
        </w:rPr>
        <w:t xml:space="preserve"> </w:t>
      </w:r>
      <w:r w:rsidR="00E37A9F" w:rsidRPr="0082446F">
        <w:rPr>
          <w:rFonts w:eastAsiaTheme="minorEastAsia"/>
        </w:rPr>
        <w:t xml:space="preserve">  </w:t>
      </w:r>
      <w:proofErr w:type="gramStart"/>
      <w:r w:rsidRPr="0082446F">
        <w:rPr>
          <w:rFonts w:eastAsiaTheme="minorEastAsia"/>
        </w:rPr>
        <w:t>given</w:t>
      </w:r>
      <w:proofErr w:type="gramEnd"/>
      <w:r w:rsidRPr="0082446F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2-i</m:t>
        </m:r>
      </m:oMath>
      <w:r w:rsidRPr="0082446F">
        <w:rPr>
          <w:rFonts w:eastAsiaTheme="minorEastAsia"/>
        </w:rPr>
        <w:t xml:space="preserve"> is a zero.</w:t>
      </w:r>
    </w:p>
    <w:p w:rsidR="00A32F86" w:rsidRPr="0082446F" w:rsidRDefault="00A32F86" w:rsidP="00991CE2">
      <w:pPr>
        <w:rPr>
          <w:rFonts w:eastAsiaTheme="minorEastAsia"/>
        </w:rPr>
      </w:pPr>
    </w:p>
    <w:p w:rsidR="00A32F86" w:rsidRPr="0082446F" w:rsidRDefault="00A32F86" w:rsidP="00991CE2">
      <w:pPr>
        <w:rPr>
          <w:rFonts w:eastAsiaTheme="minorEastAsia"/>
        </w:rPr>
      </w:pPr>
      <w:r w:rsidRPr="0082446F">
        <w:rPr>
          <w:rFonts w:eastAsiaTheme="minorEastAsia"/>
        </w:rPr>
        <w:t xml:space="preserve">Find all </w:t>
      </w:r>
      <w:r w:rsidR="00E37A9F" w:rsidRPr="0082446F">
        <w:rPr>
          <w:rFonts w:eastAsiaTheme="minorEastAsia"/>
        </w:rPr>
        <w:t xml:space="preserve">complex </w:t>
      </w:r>
      <w:r w:rsidRPr="0082446F">
        <w:rPr>
          <w:rFonts w:eastAsiaTheme="minorEastAsia"/>
        </w:rPr>
        <w:t xml:space="preserve">zeros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+4)</m:t>
        </m:r>
      </m:oMath>
      <w:r w:rsidRPr="0082446F">
        <w:rPr>
          <w:rFonts w:eastAsiaTheme="minorEastAsia"/>
        </w:rPr>
        <w:t xml:space="preserve"> and state their multiplicities.</w:t>
      </w:r>
    </w:p>
    <w:p w:rsidR="00293304" w:rsidRPr="0082446F" w:rsidRDefault="00293304" w:rsidP="00991CE2">
      <w:pPr>
        <w:rPr>
          <w:rFonts w:eastAsiaTheme="minorEastAsia"/>
        </w:rPr>
      </w:pPr>
    </w:p>
    <w:p w:rsidR="00293304" w:rsidRPr="0082446F" w:rsidRDefault="00293304" w:rsidP="00991CE2">
      <w:pPr>
        <w:rPr>
          <w:rFonts w:eastAsiaTheme="minorEastAsia"/>
        </w:rPr>
      </w:pPr>
    </w:p>
    <w:p w:rsidR="00C93AE7" w:rsidRPr="0082446F" w:rsidRDefault="00C93AE7" w:rsidP="00991CE2">
      <w:pPr>
        <w:rPr>
          <w:rFonts w:eastAsiaTheme="minorEastAsia"/>
        </w:rPr>
      </w:pPr>
      <w:r w:rsidRPr="0082446F">
        <w:rPr>
          <w:rFonts w:eastAsiaTheme="minorEastAsia"/>
        </w:rPr>
        <w:t xml:space="preserve">Write a polynomial equation </w:t>
      </w:r>
      <w:r w:rsidR="00EB5921" w:rsidRPr="0082446F">
        <w:rPr>
          <w:rFonts w:eastAsiaTheme="minorEastAsia"/>
        </w:rPr>
        <w:t>with real coefficients that</w:t>
      </w:r>
      <w:r w:rsidRPr="0082446F">
        <w:rPr>
          <w:rFonts w:eastAsiaTheme="minorEastAsia"/>
        </w:rPr>
        <w:t xml:space="preserve"> has only </w:t>
      </w:r>
      <w:r w:rsidR="00EB5921" w:rsidRPr="0082446F">
        <w:rPr>
          <w:rFonts w:eastAsiaTheme="minorEastAsia"/>
        </w:rPr>
        <w:t>the following as zeros:</w:t>
      </w:r>
    </w:p>
    <w:p w:rsidR="00EB5921" w:rsidRPr="0082446F" w:rsidRDefault="00EB5921" w:rsidP="00991CE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2+3i</m:t>
        </m:r>
      </m:oMath>
      <w:r w:rsidRPr="0082446F">
        <w:rPr>
          <w:rFonts w:eastAsiaTheme="minorEastAsia"/>
        </w:rPr>
        <w:t xml:space="preserve"> </w:t>
      </w:r>
      <w:proofErr w:type="gramStart"/>
      <w:r w:rsidRPr="0082446F">
        <w:rPr>
          <w:rFonts w:eastAsiaTheme="minorEastAsia"/>
        </w:rPr>
        <w:t>and</w:t>
      </w:r>
      <w:proofErr w:type="gramEnd"/>
      <w:r w:rsidRPr="0082446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2-3i</m:t>
        </m:r>
      </m:oMath>
    </w:p>
    <w:p w:rsidR="00293304" w:rsidRPr="0082446F" w:rsidRDefault="00293304" w:rsidP="00991CE2"/>
    <w:sectPr w:rsidR="00293304" w:rsidRPr="0082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393"/>
    <w:multiLevelType w:val="hybridMultilevel"/>
    <w:tmpl w:val="A98A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7A4"/>
    <w:multiLevelType w:val="hybridMultilevel"/>
    <w:tmpl w:val="CF9A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86B"/>
    <w:multiLevelType w:val="hybridMultilevel"/>
    <w:tmpl w:val="8922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505F"/>
    <w:multiLevelType w:val="hybridMultilevel"/>
    <w:tmpl w:val="271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6132"/>
    <w:multiLevelType w:val="hybridMultilevel"/>
    <w:tmpl w:val="E62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5"/>
    <w:rsid w:val="00224DE9"/>
    <w:rsid w:val="00293304"/>
    <w:rsid w:val="00462321"/>
    <w:rsid w:val="00621DE5"/>
    <w:rsid w:val="00707C45"/>
    <w:rsid w:val="00767369"/>
    <w:rsid w:val="0082446F"/>
    <w:rsid w:val="00887CDE"/>
    <w:rsid w:val="00991CE2"/>
    <w:rsid w:val="00A32F86"/>
    <w:rsid w:val="00A7390E"/>
    <w:rsid w:val="00AA49E0"/>
    <w:rsid w:val="00AC09FC"/>
    <w:rsid w:val="00B47C75"/>
    <w:rsid w:val="00C43207"/>
    <w:rsid w:val="00C93AE7"/>
    <w:rsid w:val="00DB2B76"/>
    <w:rsid w:val="00E37A9F"/>
    <w:rsid w:val="00E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B040"/>
  <w15:chartTrackingRefBased/>
  <w15:docId w15:val="{D8221F62-8BA6-4D81-9EBA-CC594EF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DE5"/>
    <w:rPr>
      <w:color w:val="808080"/>
    </w:rPr>
  </w:style>
  <w:style w:type="paragraph" w:styleId="ListParagraph">
    <w:name w:val="List Paragraph"/>
    <w:basedOn w:val="Normal"/>
    <w:uiPriority w:val="34"/>
    <w:qFormat/>
    <w:rsid w:val="0062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17</cp:revision>
  <dcterms:created xsi:type="dcterms:W3CDTF">2015-10-05T19:46:00Z</dcterms:created>
  <dcterms:modified xsi:type="dcterms:W3CDTF">2019-03-04T14:56:00Z</dcterms:modified>
</cp:coreProperties>
</file>