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24B" w:rsidRPr="00C128BC" w:rsidRDefault="002A4F07" w:rsidP="005976D1">
      <w:pPr>
        <w:jc w:val="center"/>
        <w:rPr>
          <w:sz w:val="24"/>
          <w:szCs w:val="24"/>
        </w:rPr>
      </w:pPr>
      <w:r w:rsidRPr="00C128BC">
        <w:rPr>
          <w:sz w:val="24"/>
          <w:szCs w:val="24"/>
        </w:rPr>
        <w:t>2.6 Notes:  Graphs of Basic Functions</w:t>
      </w:r>
    </w:p>
    <w:p w:rsidR="00972B8A" w:rsidRPr="00C128BC" w:rsidRDefault="003231A5">
      <w:pPr>
        <w:rPr>
          <w:sz w:val="24"/>
          <w:szCs w:val="24"/>
        </w:rPr>
      </w:pPr>
      <w:r w:rsidRPr="00C128BC">
        <w:rPr>
          <w:b/>
          <w:sz w:val="24"/>
          <w:szCs w:val="24"/>
        </w:rPr>
        <w:t>Definition (Sort of):</w:t>
      </w:r>
      <w:r w:rsidRPr="00C128BC">
        <w:rPr>
          <w:sz w:val="24"/>
          <w:szCs w:val="24"/>
        </w:rPr>
        <w:t xml:space="preserve">  A function is </w:t>
      </w:r>
      <w:r w:rsidRPr="00C128BC">
        <w:rPr>
          <w:sz w:val="24"/>
          <w:szCs w:val="24"/>
          <w:u w:val="single"/>
        </w:rPr>
        <w:t>continuous</w:t>
      </w:r>
      <w:r w:rsidRPr="00C128BC">
        <w:rPr>
          <w:sz w:val="24"/>
          <w:szCs w:val="24"/>
        </w:rPr>
        <w:t xml:space="preserve"> if its graph is connected at all points on the graph.  In other words, you could make the graph without picking up your pencil.  This is not the complete mathematical definition, but it will do for our purposes.  </w:t>
      </w:r>
    </w:p>
    <w:p w:rsidR="002A4F07" w:rsidRPr="00C128BC" w:rsidRDefault="003231A5">
      <w:pPr>
        <w:rPr>
          <w:rFonts w:eastAsiaTheme="minorEastAsia"/>
          <w:sz w:val="24"/>
          <w:szCs w:val="24"/>
        </w:rPr>
      </w:pPr>
      <m:oMath>
        <m:r>
          <w:rPr>
            <w:rFonts w:ascii="Cambria Math" w:eastAsiaTheme="minorEastAsia" w:hAnsi="Cambria Math"/>
            <w:sz w:val="24"/>
            <w:szCs w:val="24"/>
          </w:rPr>
          <m:t>f(x)</m:t>
        </m:r>
      </m:oMath>
      <w:r w:rsidR="00E51FCB" w:rsidRPr="00C128BC">
        <w:rPr>
          <w:rFonts w:eastAsiaTheme="minorEastAsia"/>
          <w:sz w:val="24"/>
          <w:szCs w:val="24"/>
        </w:rPr>
        <w:t xml:space="preserve"> </w:t>
      </w:r>
      <w:proofErr w:type="gramStart"/>
      <w:r w:rsidR="00E51FCB" w:rsidRPr="00C128BC">
        <w:rPr>
          <w:rFonts w:eastAsiaTheme="minorEastAsia"/>
          <w:sz w:val="24"/>
          <w:szCs w:val="24"/>
        </w:rPr>
        <w:t>is</w:t>
      </w:r>
      <w:proofErr w:type="gramEnd"/>
      <w:r w:rsidR="00E51FCB" w:rsidRPr="00C128BC">
        <w:rPr>
          <w:rFonts w:eastAsiaTheme="minorEastAsia"/>
          <w:sz w:val="24"/>
          <w:szCs w:val="24"/>
        </w:rPr>
        <w:t xml:space="preserve"> continuous on an i</w:t>
      </w:r>
      <w:r w:rsidR="00972B8A" w:rsidRPr="00C128BC">
        <w:rPr>
          <w:rFonts w:eastAsiaTheme="minorEastAsia"/>
          <w:sz w:val="24"/>
          <w:szCs w:val="24"/>
        </w:rPr>
        <w:t xml:space="preserve">nterval </w:t>
      </w:r>
      <m:oMath>
        <m:r>
          <w:rPr>
            <w:rFonts w:ascii="Cambria Math" w:eastAsiaTheme="minorEastAsia" w:hAnsi="Cambria Math"/>
            <w:sz w:val="24"/>
            <w:szCs w:val="24"/>
          </w:rPr>
          <m:t>I</m:t>
        </m:r>
      </m:oMath>
      <w:r w:rsidR="00972B8A" w:rsidRPr="00C128BC">
        <w:rPr>
          <w:rFonts w:eastAsiaTheme="minorEastAsia"/>
          <w:sz w:val="24"/>
          <w:szCs w:val="24"/>
        </w:rPr>
        <w:t xml:space="preserve"> if it is continuous at every </w:t>
      </w:r>
      <m:oMath>
        <m:r>
          <w:rPr>
            <w:rFonts w:ascii="Cambria Math" w:eastAsiaTheme="minorEastAsia" w:hAnsi="Cambria Math"/>
            <w:sz w:val="24"/>
            <w:szCs w:val="24"/>
          </w:rPr>
          <m:t>x∈I</m:t>
        </m:r>
      </m:oMath>
      <w:r w:rsidR="00972B8A" w:rsidRPr="00C128BC">
        <w:rPr>
          <w:rFonts w:eastAsiaTheme="minorEastAsia"/>
          <w:sz w:val="24"/>
          <w:szCs w:val="24"/>
        </w:rPr>
        <w:t>.</w:t>
      </w:r>
    </w:p>
    <w:p w:rsidR="005976D1" w:rsidRPr="00C128BC" w:rsidRDefault="005976D1">
      <w:pPr>
        <w:rPr>
          <w:rFonts w:eastAsiaTheme="minorEastAsia"/>
          <w:sz w:val="24"/>
          <w:szCs w:val="24"/>
        </w:rPr>
      </w:pPr>
      <w:r w:rsidRPr="00C128BC">
        <w:rPr>
          <w:rFonts w:eastAsiaTheme="minorEastAsia"/>
          <w:sz w:val="24"/>
          <w:szCs w:val="24"/>
        </w:rPr>
        <w:t xml:space="preserve">Several types of functions will appear frequently, so it is worth studying what those graphs look like.  </w:t>
      </w:r>
      <w:r w:rsidR="00E51FCB" w:rsidRPr="00C128BC">
        <w:rPr>
          <w:rFonts w:eastAsiaTheme="minorEastAsia"/>
          <w:sz w:val="24"/>
          <w:szCs w:val="24"/>
        </w:rPr>
        <w:t>We will transform these functions in a later lesson.</w:t>
      </w:r>
      <w:r w:rsidR="008D337A" w:rsidRPr="00C128BC">
        <w:rPr>
          <w:rFonts w:eastAsiaTheme="minorEastAsia"/>
          <w:sz w:val="24"/>
          <w:szCs w:val="24"/>
        </w:rPr>
        <w:t xml:space="preserve">  For each of the following, state the domain and range, and the largest open intervals </w:t>
      </w:r>
      <w:r w:rsidR="001E2829" w:rsidRPr="00C128BC">
        <w:rPr>
          <w:rFonts w:eastAsiaTheme="minorEastAsia"/>
          <w:sz w:val="24"/>
          <w:szCs w:val="24"/>
        </w:rPr>
        <w:t xml:space="preserve">of the domain </w:t>
      </w:r>
      <w:r w:rsidR="008D337A" w:rsidRPr="00C128BC">
        <w:rPr>
          <w:rFonts w:eastAsiaTheme="minorEastAsia"/>
          <w:sz w:val="24"/>
          <w:szCs w:val="24"/>
        </w:rPr>
        <w:t>for which the functions are increasing decreasing, and constant.</w:t>
      </w:r>
    </w:p>
    <w:p w:rsidR="005976D1" w:rsidRPr="00C128BC" w:rsidRDefault="005976D1">
      <w:pPr>
        <w:rPr>
          <w:rFonts w:eastAsiaTheme="minorEastAsia"/>
          <w:sz w:val="24"/>
          <w:szCs w:val="24"/>
        </w:rPr>
      </w:pPr>
      <w:r w:rsidRPr="00C128BC">
        <w:rPr>
          <w:rFonts w:eastAsiaTheme="minorEastAsia"/>
          <w:b/>
          <w:sz w:val="24"/>
          <w:szCs w:val="24"/>
        </w:rPr>
        <w:t>Identity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oMath>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t>Squaring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t>Cubing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oMath>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Default="0089213C">
      <w:pPr>
        <w:rPr>
          <w:rFonts w:eastAsiaTheme="minorEastAsia"/>
          <w:sz w:val="24"/>
          <w:szCs w:val="24"/>
        </w:rPr>
      </w:pPr>
    </w:p>
    <w:p w:rsidR="00C128BC" w:rsidRPr="00C128BC" w:rsidRDefault="00C128B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lastRenderedPageBreak/>
        <w:t>Square Root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x</m:t>
            </m:r>
          </m:e>
        </m:rad>
      </m:oMath>
    </w:p>
    <w:p w:rsidR="0089213C" w:rsidRPr="00C128BC" w:rsidRDefault="0089213C">
      <w:pPr>
        <w:rPr>
          <w:rFonts w:eastAsiaTheme="minorEastAsia"/>
          <w:sz w:val="24"/>
          <w:szCs w:val="24"/>
        </w:rPr>
      </w:pPr>
    </w:p>
    <w:p w:rsidR="0089213C" w:rsidRDefault="0089213C">
      <w:pPr>
        <w:rPr>
          <w:rFonts w:eastAsiaTheme="minorEastAsia"/>
          <w:sz w:val="24"/>
          <w:szCs w:val="24"/>
        </w:rPr>
      </w:pPr>
    </w:p>
    <w:p w:rsidR="00C128BC" w:rsidRPr="00C128BC" w:rsidRDefault="00C128B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t>Cube Root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rad>
          <m:radPr>
            <m:ctrlPr>
              <w:rPr>
                <w:rFonts w:ascii="Cambria Math" w:eastAsiaTheme="minorEastAsia" w:hAnsi="Cambria Math"/>
                <w:i/>
                <w:sz w:val="24"/>
                <w:szCs w:val="24"/>
              </w:rPr>
            </m:ctrlPr>
          </m:radPr>
          <m:deg>
            <m:r>
              <w:rPr>
                <w:rFonts w:ascii="Cambria Math" w:eastAsiaTheme="minorEastAsia" w:hAnsi="Cambria Math"/>
                <w:sz w:val="24"/>
                <w:szCs w:val="24"/>
              </w:rPr>
              <m:t>3</m:t>
            </m:r>
          </m:deg>
          <m:e>
            <m:r>
              <w:rPr>
                <w:rFonts w:ascii="Cambria Math" w:eastAsiaTheme="minorEastAsia" w:hAnsi="Cambria Math"/>
                <w:sz w:val="24"/>
                <w:szCs w:val="24"/>
              </w:rPr>
              <m:t>x</m:t>
            </m:r>
          </m:e>
        </m:rad>
      </m:oMath>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t>Absolute Value Function:</w:t>
      </w:r>
      <w:r w:rsidRPr="00C128BC">
        <w:rPr>
          <w:rFonts w:eastAsiaTheme="minorEastAsia"/>
          <w:sz w:val="24"/>
          <w:szCs w:val="24"/>
        </w:rPr>
        <w:t xml:space="preserve">  </w:t>
      </w: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=|x|</m:t>
        </m:r>
      </m:oMath>
    </w:p>
    <w:p w:rsidR="0089213C" w:rsidRPr="00C128BC" w:rsidRDefault="0089213C">
      <w:pPr>
        <w:rPr>
          <w:rFonts w:eastAsiaTheme="minorEastAsia"/>
          <w:sz w:val="24"/>
          <w:szCs w:val="24"/>
        </w:rPr>
      </w:pPr>
    </w:p>
    <w:p w:rsidR="0089213C" w:rsidRDefault="0089213C">
      <w:pPr>
        <w:rPr>
          <w:rFonts w:eastAsiaTheme="minorEastAsia"/>
          <w:sz w:val="24"/>
          <w:szCs w:val="24"/>
        </w:rPr>
      </w:pPr>
    </w:p>
    <w:p w:rsidR="00EB3FFE" w:rsidRDefault="00EB3FFE">
      <w:pPr>
        <w:rPr>
          <w:rFonts w:eastAsiaTheme="minorEastAsia"/>
          <w:sz w:val="24"/>
          <w:szCs w:val="24"/>
        </w:rPr>
      </w:pPr>
    </w:p>
    <w:p w:rsidR="00EB3FFE" w:rsidRDefault="00EB3FFE">
      <w:pPr>
        <w:rPr>
          <w:rFonts w:eastAsiaTheme="minorEastAsia"/>
          <w:sz w:val="24"/>
          <w:szCs w:val="24"/>
        </w:rPr>
      </w:pPr>
    </w:p>
    <w:p w:rsidR="00C128BC" w:rsidRDefault="00C128BC">
      <w:pPr>
        <w:rPr>
          <w:rFonts w:eastAsiaTheme="minorEastAsia"/>
          <w:sz w:val="24"/>
          <w:szCs w:val="24"/>
        </w:rPr>
      </w:pPr>
    </w:p>
    <w:p w:rsidR="0089213C" w:rsidRPr="00C128BC" w:rsidRDefault="0089213C">
      <w:pPr>
        <w:rPr>
          <w:rFonts w:eastAsiaTheme="minorEastAsia"/>
          <w:sz w:val="24"/>
          <w:szCs w:val="24"/>
        </w:rPr>
      </w:pPr>
      <w:r w:rsidRPr="00C128BC">
        <w:rPr>
          <w:rFonts w:eastAsiaTheme="minorEastAsia"/>
          <w:b/>
          <w:sz w:val="24"/>
          <w:szCs w:val="24"/>
        </w:rPr>
        <w:t>Greatest Integer Function</w:t>
      </w:r>
      <w:proofErr w:type="gramStart"/>
      <w:r w:rsidRPr="00C128BC">
        <w:rPr>
          <w:rFonts w:eastAsiaTheme="minorEastAsia"/>
          <w:b/>
          <w:sz w:val="24"/>
          <w:szCs w:val="24"/>
        </w:rPr>
        <w:t>:</w:t>
      </w:r>
      <w:r w:rsidRPr="00C128BC">
        <w:rPr>
          <w:rFonts w:eastAsiaTheme="minorEastAsia"/>
          <w:sz w:val="24"/>
          <w:szCs w:val="24"/>
        </w:rPr>
        <w:t xml:space="preserve">  </w:t>
      </w:r>
      <w:proofErr w:type="gramEnd"/>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x</m:t>
            </m:r>
          </m:e>
        </m:d>
      </m:oMath>
      <w:r w:rsidRPr="00C128BC">
        <w:rPr>
          <w:rFonts w:eastAsiaTheme="minorEastAsia"/>
          <w:sz w:val="24"/>
          <w:szCs w:val="24"/>
        </w:rPr>
        <w:t xml:space="preserve">.  This function is defined to be the greatest integer that is less than or equal </w:t>
      </w:r>
      <w:proofErr w:type="gramStart"/>
      <w:r w:rsidRPr="00C128BC">
        <w:rPr>
          <w:rFonts w:eastAsiaTheme="minorEastAsia"/>
          <w:sz w:val="24"/>
          <w:szCs w:val="24"/>
        </w:rPr>
        <w:t xml:space="preserve">to </w:t>
      </w:r>
      <w:proofErr w:type="gramEnd"/>
      <m:oMath>
        <m:r>
          <w:rPr>
            <w:rFonts w:ascii="Cambria Math" w:eastAsiaTheme="minorEastAsia" w:hAnsi="Cambria Math"/>
            <w:sz w:val="24"/>
            <w:szCs w:val="24"/>
          </w:rPr>
          <m:t>x</m:t>
        </m:r>
      </m:oMath>
      <w:r w:rsidRPr="00C128BC">
        <w:rPr>
          <w:rFonts w:eastAsiaTheme="minorEastAsia"/>
          <w:sz w:val="24"/>
          <w:szCs w:val="24"/>
        </w:rPr>
        <w:t>.  Let’s practice using this function.  Determine:</w:t>
      </w:r>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m:t>
        </m:r>
      </m:oMath>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5.23</m:t>
            </m:r>
          </m:e>
        </m:d>
        <m:r>
          <w:rPr>
            <w:rFonts w:ascii="Cambria Math" w:eastAsiaTheme="minorEastAsia" w:hAnsi="Cambria Math"/>
            <w:sz w:val="24"/>
            <w:szCs w:val="24"/>
          </w:rPr>
          <m:t>=</m:t>
        </m:r>
      </m:oMath>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π</m:t>
            </m:r>
          </m:e>
        </m:d>
        <m:r>
          <w:rPr>
            <w:rFonts w:ascii="Cambria Math" w:eastAsiaTheme="minorEastAsia" w:hAnsi="Cambria Math"/>
            <w:sz w:val="24"/>
            <w:szCs w:val="24"/>
          </w:rPr>
          <m:t>=</m:t>
        </m:r>
      </m:oMath>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m:t>
                </m:r>
              </m:e>
            </m:rad>
          </m:e>
        </m:d>
        <m:r>
          <w:rPr>
            <w:rFonts w:ascii="Cambria Math" w:eastAsiaTheme="minorEastAsia" w:hAnsi="Cambria Math"/>
            <w:sz w:val="24"/>
            <w:szCs w:val="24"/>
          </w:rPr>
          <m:t>=</m:t>
        </m:r>
      </m:oMath>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-5</m:t>
            </m:r>
          </m:e>
        </m:d>
        <m:r>
          <w:rPr>
            <w:rFonts w:ascii="Cambria Math" w:eastAsiaTheme="minorEastAsia" w:hAnsi="Cambria Math"/>
            <w:sz w:val="24"/>
            <w:szCs w:val="24"/>
          </w:rPr>
          <m:t>=</m:t>
        </m:r>
      </m:oMath>
    </w:p>
    <w:p w:rsidR="0089213C" w:rsidRPr="00C128BC" w:rsidRDefault="00AF1647" w:rsidP="0089213C">
      <w:pPr>
        <w:pStyle w:val="ListParagraph"/>
        <w:numPr>
          <w:ilvl w:val="0"/>
          <w:numId w:val="1"/>
        </w:numPr>
        <w:rPr>
          <w:rFonts w:eastAsiaTheme="minorEastAsia"/>
          <w:sz w:val="24"/>
          <w:szCs w:val="24"/>
        </w:rPr>
      </w:pP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-2.66</m:t>
            </m:r>
          </m:e>
        </m:d>
        <m:r>
          <w:rPr>
            <w:rFonts w:ascii="Cambria Math" w:eastAsiaTheme="minorEastAsia" w:hAnsi="Cambria Math"/>
            <w:sz w:val="24"/>
            <w:szCs w:val="24"/>
          </w:rPr>
          <m:t>=</m:t>
        </m:r>
      </m:oMath>
    </w:p>
    <w:p w:rsidR="005976D1" w:rsidRPr="00C128BC" w:rsidRDefault="0089213C">
      <w:pPr>
        <w:rPr>
          <w:rFonts w:eastAsiaTheme="minorEastAsia"/>
          <w:sz w:val="24"/>
          <w:szCs w:val="24"/>
        </w:rPr>
      </w:pPr>
      <w:r w:rsidRPr="00C128BC">
        <w:rPr>
          <w:rFonts w:eastAsiaTheme="minorEastAsia"/>
          <w:sz w:val="24"/>
          <w:szCs w:val="24"/>
        </w:rPr>
        <w:t>What are some real life uses of this type of function?</w:t>
      </w:r>
    </w:p>
    <w:p w:rsidR="005976D1" w:rsidRPr="00C128BC" w:rsidRDefault="005976D1">
      <w:pPr>
        <w:rPr>
          <w:rFonts w:eastAsiaTheme="minorEastAsia"/>
          <w:sz w:val="24"/>
          <w:szCs w:val="24"/>
        </w:rPr>
      </w:pPr>
    </w:p>
    <w:p w:rsidR="005976D1" w:rsidRPr="00C128BC" w:rsidRDefault="005976D1">
      <w:pPr>
        <w:rPr>
          <w:rFonts w:eastAsiaTheme="minorEastAsia"/>
          <w:sz w:val="24"/>
          <w:szCs w:val="24"/>
        </w:rPr>
      </w:pPr>
    </w:p>
    <w:p w:rsidR="0089213C" w:rsidRPr="00C128BC" w:rsidRDefault="005938E5">
      <w:pPr>
        <w:rPr>
          <w:sz w:val="24"/>
          <w:szCs w:val="24"/>
        </w:rPr>
      </w:pPr>
      <w:r w:rsidRPr="00C128BC">
        <w:rPr>
          <w:b/>
          <w:sz w:val="24"/>
          <w:szCs w:val="24"/>
        </w:rPr>
        <w:lastRenderedPageBreak/>
        <w:t>Piecewise Defined Functions:</w:t>
      </w:r>
      <w:r w:rsidRPr="00C128BC">
        <w:rPr>
          <w:sz w:val="24"/>
          <w:szCs w:val="24"/>
        </w:rPr>
        <w:t xml:space="preserve">  Sometimes it makes sense to define a function differently on different intervals of the domain.  Let’s look at a couple of examples.</w:t>
      </w:r>
    </w:p>
    <w:p w:rsidR="008D337A" w:rsidRPr="00C128BC" w:rsidRDefault="008D337A" w:rsidP="008D337A">
      <w:pPr>
        <w:rPr>
          <w:rFonts w:eastAsiaTheme="minorEastAsia"/>
          <w:sz w:val="24"/>
          <w:szCs w:val="24"/>
        </w:rPr>
      </w:pPr>
      <w:r w:rsidRPr="00C128BC">
        <w:rPr>
          <w:sz w:val="24"/>
          <w:szCs w:val="24"/>
        </w:rPr>
        <w:t xml:space="preserve">Let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-2     if x≥1</m:t>
                </m:r>
              </m:e>
              <m:e>
                <m:r>
                  <w:rPr>
                    <w:rFonts w:ascii="Cambria Math" w:hAnsi="Cambria Math"/>
                    <w:sz w:val="24"/>
                    <w:szCs w:val="24"/>
                  </w:rPr>
                  <m:t>x-3      if x&lt;1</m:t>
                </m:r>
              </m:e>
            </m:eqArr>
          </m:e>
        </m:d>
      </m:oMath>
    </w:p>
    <w:p w:rsidR="008D337A" w:rsidRPr="00C128BC" w:rsidRDefault="008D337A" w:rsidP="008D337A">
      <w:pPr>
        <w:rPr>
          <w:rFonts w:eastAsiaTheme="minorEastAsia"/>
          <w:sz w:val="24"/>
          <w:szCs w:val="24"/>
        </w:rPr>
      </w:pPr>
      <w:r w:rsidRPr="00C128BC">
        <w:rPr>
          <w:rFonts w:eastAsiaTheme="minorEastAsia"/>
          <w:sz w:val="24"/>
          <w:szCs w:val="24"/>
        </w:rPr>
        <w:t>Graph this function, state its range, the largest open intervals of the domain that the function is increasing, decreasing, and constant and whether or not it is continuous.</w:t>
      </w:r>
      <w:bookmarkStart w:id="0" w:name="_GoBack"/>
      <w:bookmarkEnd w:id="0"/>
    </w:p>
    <w:p w:rsidR="001E2829" w:rsidRPr="00C128BC" w:rsidRDefault="001E2829" w:rsidP="008D337A">
      <w:pPr>
        <w:rPr>
          <w:rFonts w:eastAsiaTheme="minorEastAsia"/>
          <w:sz w:val="24"/>
          <w:szCs w:val="24"/>
        </w:rPr>
      </w:pPr>
      <w:r w:rsidRPr="00C128BC">
        <w:rPr>
          <w:rFonts w:eastAsiaTheme="minorEastAsia"/>
          <w:sz w:val="24"/>
          <w:szCs w:val="24"/>
        </w:rPr>
        <w:t>Start by evaluating the function at a variety of points.  Determine:</w:t>
      </w:r>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oMath>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2</m:t>
            </m:r>
          </m:e>
        </m:d>
      </m:oMath>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4</m:t>
            </m:r>
          </m:e>
        </m:d>
      </m:oMath>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0</m:t>
            </m:r>
          </m:e>
        </m:d>
      </m:oMath>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m:t>
        </m:r>
        <m:d>
          <m:dPr>
            <m:ctrlPr>
              <w:rPr>
                <w:rFonts w:ascii="Cambria Math" w:eastAsiaTheme="minorEastAsia" w:hAnsi="Cambria Math"/>
                <w:i/>
                <w:sz w:val="24"/>
                <w:szCs w:val="24"/>
              </w:rPr>
            </m:ctrlPr>
          </m:dPr>
          <m:e>
            <m:r>
              <w:rPr>
                <w:rFonts w:ascii="Cambria Math" w:eastAsiaTheme="minorEastAsia" w:hAnsi="Cambria Math"/>
                <w:sz w:val="24"/>
                <w:szCs w:val="24"/>
              </w:rPr>
              <m:t>-1</m:t>
            </m:r>
          </m:e>
        </m:d>
      </m:oMath>
    </w:p>
    <w:p w:rsidR="001E2829" w:rsidRPr="00C128BC" w:rsidRDefault="001E2829" w:rsidP="001E2829">
      <w:pPr>
        <w:pStyle w:val="ListParagraph"/>
        <w:numPr>
          <w:ilvl w:val="0"/>
          <w:numId w:val="2"/>
        </w:numPr>
        <w:rPr>
          <w:rFonts w:eastAsiaTheme="minorEastAsia"/>
          <w:sz w:val="24"/>
          <w:szCs w:val="24"/>
        </w:rPr>
      </w:pPr>
      <m:oMath>
        <m:r>
          <w:rPr>
            <w:rFonts w:ascii="Cambria Math" w:eastAsiaTheme="minorEastAsia" w:hAnsi="Cambria Math"/>
            <w:sz w:val="24"/>
            <w:szCs w:val="24"/>
          </w:rPr>
          <m:t>f(-2)</m:t>
        </m:r>
      </m:oMath>
    </w:p>
    <w:p w:rsidR="001E2829" w:rsidRPr="00C128BC" w:rsidRDefault="001E2829">
      <w:pPr>
        <w:rPr>
          <w:sz w:val="24"/>
          <w:szCs w:val="24"/>
        </w:rPr>
      </w:pPr>
    </w:p>
    <w:p w:rsidR="005938E5" w:rsidRPr="00C128BC" w:rsidRDefault="005938E5">
      <w:pPr>
        <w:rPr>
          <w:rFonts w:eastAsiaTheme="minorEastAsia"/>
          <w:sz w:val="24"/>
          <w:szCs w:val="24"/>
        </w:rPr>
      </w:pPr>
      <w:r w:rsidRPr="00C128BC">
        <w:rPr>
          <w:sz w:val="24"/>
          <w:szCs w:val="24"/>
        </w:rPr>
        <w:t xml:space="preserve">Let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-2x-3     if x&gt;-2</m:t>
                </m:r>
              </m:e>
              <m:e>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+5      if x≤-2</m:t>
                </m:r>
              </m:e>
            </m:eqArr>
          </m:e>
        </m:d>
      </m:oMath>
    </w:p>
    <w:p w:rsidR="005938E5" w:rsidRPr="00C128BC" w:rsidRDefault="001E2829">
      <w:pPr>
        <w:rPr>
          <w:rFonts w:eastAsiaTheme="minorEastAsia"/>
          <w:sz w:val="24"/>
          <w:szCs w:val="24"/>
        </w:rPr>
      </w:pPr>
      <w:r w:rsidRPr="00C128BC">
        <w:rPr>
          <w:rFonts w:eastAsiaTheme="minorEastAsia"/>
          <w:sz w:val="24"/>
          <w:szCs w:val="24"/>
        </w:rPr>
        <w:t>Graph this function, state its range, the largest open intervals of the domain that the function is increasing, decreasing, and constant and whether or not it is continuous.</w:t>
      </w:r>
    </w:p>
    <w:p w:rsidR="005938E5" w:rsidRPr="00C128BC" w:rsidRDefault="005938E5">
      <w:pPr>
        <w:rPr>
          <w:rFonts w:eastAsiaTheme="minorEastAsia"/>
          <w:sz w:val="24"/>
          <w:szCs w:val="24"/>
        </w:rPr>
      </w:pPr>
    </w:p>
    <w:p w:rsidR="005938E5" w:rsidRPr="00C128BC" w:rsidRDefault="005938E5">
      <w:pPr>
        <w:rPr>
          <w:rFonts w:eastAsiaTheme="minorEastAsia"/>
          <w:sz w:val="24"/>
          <w:szCs w:val="24"/>
        </w:rPr>
      </w:pPr>
    </w:p>
    <w:p w:rsidR="005938E5" w:rsidRPr="00C128BC" w:rsidRDefault="005938E5">
      <w:pPr>
        <w:rPr>
          <w:rFonts w:eastAsiaTheme="minorEastAsia"/>
          <w:sz w:val="24"/>
          <w:szCs w:val="24"/>
        </w:rPr>
      </w:pPr>
    </w:p>
    <w:p w:rsidR="005938E5" w:rsidRPr="00C128BC" w:rsidRDefault="005938E5">
      <w:pPr>
        <w:rPr>
          <w:rFonts w:eastAsiaTheme="minorEastAsia"/>
          <w:sz w:val="24"/>
          <w:szCs w:val="24"/>
        </w:rPr>
      </w:pPr>
    </w:p>
    <w:p w:rsidR="005938E5" w:rsidRPr="00C128BC" w:rsidRDefault="005938E5" w:rsidP="005938E5">
      <w:pPr>
        <w:rPr>
          <w:rFonts w:eastAsiaTheme="minorEastAsia"/>
          <w:sz w:val="24"/>
          <w:szCs w:val="24"/>
        </w:rPr>
      </w:pPr>
      <w:r w:rsidRPr="00C128BC">
        <w:rPr>
          <w:sz w:val="24"/>
          <w:szCs w:val="24"/>
        </w:rPr>
        <w:t xml:space="preserve">Let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ad>
                  <m:radPr>
                    <m:degHide m:val="1"/>
                    <m:ctrlPr>
                      <w:rPr>
                        <w:rFonts w:ascii="Cambria Math" w:hAnsi="Cambria Math"/>
                        <w:i/>
                        <w:sz w:val="24"/>
                        <w:szCs w:val="24"/>
                      </w:rPr>
                    </m:ctrlPr>
                  </m:radPr>
                  <m:deg/>
                  <m:e>
                    <m:r>
                      <w:rPr>
                        <w:rFonts w:ascii="Cambria Math" w:hAnsi="Cambria Math"/>
                        <w:sz w:val="24"/>
                        <w:szCs w:val="24"/>
                      </w:rPr>
                      <m:t>x-3</m:t>
                    </m:r>
                  </m:e>
                </m:rad>
                <m:r>
                  <w:rPr>
                    <w:rFonts w:ascii="Cambria Math" w:hAnsi="Cambria Math"/>
                    <w:sz w:val="24"/>
                    <w:szCs w:val="24"/>
                  </w:rPr>
                  <m:t xml:space="preserve">       if x≥3</m:t>
                </m:r>
              </m:e>
              <m:e>
                <m:d>
                  <m:dPr>
                    <m:begChr m:val="|"/>
                    <m:endChr m:val="|"/>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+2       if x&lt;3</m:t>
                </m:r>
              </m:e>
            </m:eqArr>
          </m:e>
        </m:d>
      </m:oMath>
    </w:p>
    <w:p w:rsidR="005938E5" w:rsidRPr="00C128BC" w:rsidRDefault="001E2829" w:rsidP="005938E5">
      <w:pPr>
        <w:rPr>
          <w:rFonts w:eastAsiaTheme="minorEastAsia"/>
          <w:sz w:val="24"/>
          <w:szCs w:val="24"/>
        </w:rPr>
      </w:pPr>
      <w:r w:rsidRPr="00C128BC">
        <w:rPr>
          <w:rFonts w:eastAsiaTheme="minorEastAsia"/>
          <w:sz w:val="24"/>
          <w:szCs w:val="24"/>
        </w:rPr>
        <w:t>Graph this function, state its range, the largest open intervals of the domain that the function is increasing, decreasing, and constant and whether or not it is continuous.</w:t>
      </w:r>
    </w:p>
    <w:p w:rsidR="005938E5" w:rsidRPr="00C128BC" w:rsidRDefault="005938E5" w:rsidP="005938E5">
      <w:pPr>
        <w:rPr>
          <w:rFonts w:eastAsiaTheme="minorEastAsia"/>
          <w:sz w:val="24"/>
          <w:szCs w:val="24"/>
        </w:rPr>
      </w:pPr>
    </w:p>
    <w:p w:rsidR="005938E5" w:rsidRPr="00C128BC" w:rsidRDefault="005938E5">
      <w:pPr>
        <w:rPr>
          <w:sz w:val="24"/>
          <w:szCs w:val="24"/>
        </w:rPr>
      </w:pPr>
    </w:p>
    <w:sectPr w:rsidR="005938E5" w:rsidRPr="00C1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95BC5"/>
    <w:multiLevelType w:val="hybridMultilevel"/>
    <w:tmpl w:val="CFC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76BFA"/>
    <w:multiLevelType w:val="hybridMultilevel"/>
    <w:tmpl w:val="5624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07"/>
    <w:rsid w:val="000350B0"/>
    <w:rsid w:val="001E2829"/>
    <w:rsid w:val="002A4F07"/>
    <w:rsid w:val="002E6409"/>
    <w:rsid w:val="003231A5"/>
    <w:rsid w:val="005938E5"/>
    <w:rsid w:val="005976D1"/>
    <w:rsid w:val="0089213C"/>
    <w:rsid w:val="008D337A"/>
    <w:rsid w:val="00933F55"/>
    <w:rsid w:val="00972B8A"/>
    <w:rsid w:val="00AF1647"/>
    <w:rsid w:val="00C128BC"/>
    <w:rsid w:val="00E51FCB"/>
    <w:rsid w:val="00E6724B"/>
    <w:rsid w:val="00EB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176F"/>
  <w15:chartTrackingRefBased/>
  <w15:docId w15:val="{53FC9A88-8F5F-403D-9630-1124227D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B8A"/>
    <w:rPr>
      <w:color w:val="808080"/>
    </w:rPr>
  </w:style>
  <w:style w:type="paragraph" w:styleId="ListParagraph">
    <w:name w:val="List Paragraph"/>
    <w:basedOn w:val="Normal"/>
    <w:uiPriority w:val="34"/>
    <w:qFormat/>
    <w:rsid w:val="0089213C"/>
    <w:pPr>
      <w:ind w:left="720"/>
      <w:contextualSpacing/>
    </w:pPr>
  </w:style>
  <w:style w:type="paragraph" w:styleId="BalloonText">
    <w:name w:val="Balloon Text"/>
    <w:basedOn w:val="Normal"/>
    <w:link w:val="BalloonTextChar"/>
    <w:uiPriority w:val="99"/>
    <w:semiHidden/>
    <w:unhideWhenUsed/>
    <w:rsid w:val="00E51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Cody</dc:creator>
  <cp:keywords/>
  <dc:description/>
  <cp:lastModifiedBy>Mitchell, Cody</cp:lastModifiedBy>
  <cp:revision>7</cp:revision>
  <cp:lastPrinted>2019-09-09T16:16:00Z</cp:lastPrinted>
  <dcterms:created xsi:type="dcterms:W3CDTF">2018-09-25T14:46:00Z</dcterms:created>
  <dcterms:modified xsi:type="dcterms:W3CDTF">2019-09-09T16:16:00Z</dcterms:modified>
</cp:coreProperties>
</file>